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пресвитера Местной религиозной организации «Церковь благодати» евангельских христиан-баптистов города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Шадрина Василия Владиславовича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Шадрин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пресвитером</w:t>
      </w:r>
      <w:r>
        <w:rPr>
          <w:rFonts w:ascii="Times New Roman" w:eastAsia="Times New Roman" w:hAnsi="Times New Roman" w:cs="Times New Roman"/>
        </w:rPr>
        <w:t xml:space="preserve"> Местной религиозной организации «Церковь 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лагодати»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вангельских 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ристиан-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аптистов города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Большая Логовая, д.51А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налоговую декларацию </w:t>
      </w:r>
      <w:r>
        <w:rPr>
          <w:rFonts w:ascii="Times New Roman" w:eastAsia="Times New Roman" w:hAnsi="Times New Roman" w:cs="Times New Roman"/>
        </w:rPr>
        <w:t>по налогу на прибыль организаций за 12 месяцев 2024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289, п.4 ст.289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26.03.2025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судебное заседание Шадрин В.В.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</w:t>
      </w:r>
      <w:r>
        <w:rPr>
          <w:rFonts w:ascii="Times New Roman" w:eastAsia="Times New Roman" w:hAnsi="Times New Roman" w:cs="Times New Roman"/>
        </w:rPr>
        <w:t>о ведется производство по делу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Шадрина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Шадрина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Шадрина В.В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пресвитера Местной религиозной организации «Церковь благодати» евангельских христиан-баптистов города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Шадрина Василия Владиславовича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33">
    <w:name w:val="cat-UserDefined grp-2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